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4C7C66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4C7C66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О Б Я В А</w:t>
      </w: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6806" w:rsidRPr="00DF0278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F0278">
        <w:rPr>
          <w:rFonts w:ascii="Times New Roman" w:hAnsi="Times New Roman" w:cs="Times New Roman"/>
          <w:color w:val="000000"/>
        </w:rPr>
        <w:t>Община Бяла Слатина съобщава, че на</w:t>
      </w:r>
      <w:r w:rsidR="001F7B8F" w:rsidRPr="00DF027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847E7">
        <w:rPr>
          <w:rFonts w:ascii="Times New Roman" w:hAnsi="Times New Roman" w:cs="Times New Roman"/>
          <w:color w:val="000000"/>
          <w:lang w:val="en-US"/>
        </w:rPr>
        <w:t>31</w:t>
      </w:r>
      <w:r w:rsidR="007A5592">
        <w:rPr>
          <w:rFonts w:ascii="Times New Roman" w:hAnsi="Times New Roman" w:cs="Times New Roman"/>
          <w:color w:val="000000"/>
        </w:rPr>
        <w:t>.01.202</w:t>
      </w:r>
      <w:r w:rsidR="00C73E54">
        <w:rPr>
          <w:rFonts w:ascii="Times New Roman" w:hAnsi="Times New Roman" w:cs="Times New Roman"/>
          <w:color w:val="000000"/>
        </w:rPr>
        <w:t>3</w:t>
      </w:r>
      <w:r w:rsidR="00D10AC4">
        <w:rPr>
          <w:rFonts w:ascii="Times New Roman" w:hAnsi="Times New Roman"/>
          <w:color w:val="000000"/>
        </w:rPr>
        <w:t xml:space="preserve"> г., в часовете посочени по-долу, </w:t>
      </w:r>
      <w:r w:rsidRPr="00DF0278">
        <w:rPr>
          <w:rFonts w:ascii="Times New Roman" w:hAnsi="Times New Roman" w:cs="Times New Roman"/>
          <w:color w:val="000000"/>
        </w:rPr>
        <w:t>в залата на Общински съвет Бяла Слатина, ул. „Кл</w:t>
      </w:r>
      <w:r w:rsidR="00070EC0" w:rsidRPr="00DF0278">
        <w:rPr>
          <w:rFonts w:ascii="Times New Roman" w:hAnsi="Times New Roman" w:cs="Times New Roman"/>
          <w:color w:val="000000"/>
        </w:rPr>
        <w:t>имент</w:t>
      </w:r>
      <w:r w:rsidRPr="00DF0278">
        <w:rPr>
          <w:rFonts w:ascii="Times New Roman" w:hAnsi="Times New Roman" w:cs="Times New Roman"/>
          <w:color w:val="000000"/>
        </w:rPr>
        <w:t xml:space="preserve"> Охридски” №68, ще се провед</w:t>
      </w:r>
      <w:r w:rsidR="004847E7">
        <w:rPr>
          <w:rFonts w:ascii="Times New Roman" w:hAnsi="Times New Roman" w:cs="Times New Roman"/>
          <w:color w:val="000000"/>
        </w:rPr>
        <w:t>ат</w:t>
      </w:r>
      <w:r w:rsidRPr="00DF0278">
        <w:rPr>
          <w:rFonts w:ascii="Times New Roman" w:hAnsi="Times New Roman" w:cs="Times New Roman"/>
          <w:color w:val="000000"/>
        </w:rPr>
        <w:t xml:space="preserve"> </w:t>
      </w:r>
      <w:r w:rsidRPr="00DF0278">
        <w:rPr>
          <w:rFonts w:ascii="Times New Roman" w:hAnsi="Times New Roman" w:cs="Times New Roman"/>
          <w:b/>
          <w:bCs/>
          <w:color w:val="000000"/>
        </w:rPr>
        <w:t>Търг</w:t>
      </w:r>
      <w:r w:rsidR="004847E7">
        <w:rPr>
          <w:rFonts w:ascii="Times New Roman" w:hAnsi="Times New Roman" w:cs="Times New Roman"/>
          <w:b/>
          <w:bCs/>
          <w:color w:val="000000"/>
        </w:rPr>
        <w:t>ове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с тайно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наддаване</w:t>
      </w:r>
      <w:r w:rsidRPr="00DF0278">
        <w:rPr>
          <w:rFonts w:ascii="Times New Roman" w:hAnsi="Times New Roman" w:cs="Times New Roman"/>
          <w:color w:val="000000"/>
        </w:rPr>
        <w:t xml:space="preserve">, 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за отдаване под наем за срок от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1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стопанск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0278">
        <w:rPr>
          <w:rFonts w:ascii="Times New Roman" w:hAnsi="Times New Roman" w:cs="Times New Roman"/>
          <w:b/>
          <w:bCs/>
          <w:color w:val="000000"/>
        </w:rPr>
        <w:t>годин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а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 </w:t>
      </w:r>
      <w:r w:rsidR="004847E7">
        <w:rPr>
          <w:rFonts w:ascii="Times New Roman" w:hAnsi="Times New Roman" w:cs="Times New Roman"/>
          <w:b/>
          <w:bCs/>
          <w:color w:val="000000"/>
        </w:rPr>
        <w:t>части от</w:t>
      </w:r>
      <w:r w:rsidR="00290A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пасища, </w:t>
      </w:r>
      <w:r w:rsidRPr="00DF0278">
        <w:rPr>
          <w:rFonts w:ascii="Times New Roman" w:hAnsi="Times New Roman" w:cs="Times New Roman"/>
          <w:color w:val="000000"/>
        </w:rPr>
        <w:t xml:space="preserve">общинска </w:t>
      </w:r>
      <w:r w:rsidR="001F7B8F" w:rsidRPr="00DF0278">
        <w:rPr>
          <w:rFonts w:ascii="Times New Roman" w:hAnsi="Times New Roman" w:cs="Times New Roman"/>
          <w:color w:val="000000"/>
        </w:rPr>
        <w:t xml:space="preserve">собственост в </w:t>
      </w:r>
      <w:r w:rsidRPr="00DF0278">
        <w:rPr>
          <w:rFonts w:ascii="Times New Roman" w:hAnsi="Times New Roman" w:cs="Times New Roman"/>
          <w:color w:val="000000"/>
        </w:rPr>
        <w:t>землищ</w:t>
      </w:r>
      <w:r w:rsidR="001F7B8F" w:rsidRPr="00DF0278">
        <w:rPr>
          <w:rFonts w:ascii="Times New Roman" w:hAnsi="Times New Roman" w:cs="Times New Roman"/>
          <w:color w:val="000000"/>
        </w:rPr>
        <w:t>а</w:t>
      </w:r>
      <w:r w:rsidRPr="00DF0278">
        <w:rPr>
          <w:rFonts w:ascii="Times New Roman" w:hAnsi="Times New Roman" w:cs="Times New Roman"/>
          <w:color w:val="000000"/>
        </w:rPr>
        <w:t xml:space="preserve"> на община Бяла Слатина, представляващ</w:t>
      </w:r>
      <w:r w:rsidR="001F7B8F" w:rsidRPr="00DF0278">
        <w:rPr>
          <w:rFonts w:ascii="Times New Roman" w:hAnsi="Times New Roman" w:cs="Times New Roman"/>
          <w:color w:val="000000"/>
        </w:rPr>
        <w:t>и</w:t>
      </w:r>
      <w:r w:rsidRPr="00DF0278">
        <w:rPr>
          <w:rFonts w:ascii="Times New Roman" w:hAnsi="Times New Roman" w:cs="Times New Roman"/>
          <w:color w:val="000000"/>
        </w:rPr>
        <w:t xml:space="preserve"> следните поземлени имоти:</w:t>
      </w:r>
    </w:p>
    <w:p w:rsidR="004847E7" w:rsidRDefault="004847E7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52EDE">
        <w:rPr>
          <w:rFonts w:ascii="Times New Roman" w:hAnsi="Times New Roman" w:cs="Times New Roman"/>
          <w:color w:val="000000"/>
          <w:u w:val="single"/>
        </w:rPr>
        <w:t>Търг №1</w:t>
      </w:r>
      <w:r w:rsidRPr="004847E7">
        <w:rPr>
          <w:rFonts w:ascii="Times New Roman" w:hAnsi="Times New Roman" w:cs="Times New Roman"/>
          <w:color w:val="000000"/>
        </w:rPr>
        <w:t>: 15.312/92.312 идеални части от ПИ №14406.118.341, представляващ пасище, целият с площ 92.312 дка, намиращ се в землището на с. Галиче, община Бяла Слатина , ЕКАТТЕ 14406.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Pr="004847E7" w:rsidRDefault="004847E7" w:rsidP="004847E7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Търгът да се проведе на 31.01.2023 г. от 13:30 ч. в заседателната зала на Общински съвет Бяла Слатина</w:t>
      </w: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52EDE">
        <w:rPr>
          <w:rFonts w:ascii="Times New Roman" w:hAnsi="Times New Roman" w:cs="Times New Roman"/>
          <w:color w:val="000000"/>
          <w:u w:val="single"/>
        </w:rPr>
        <w:t>Търг №2</w:t>
      </w:r>
      <w:r w:rsidRPr="004847E7">
        <w:rPr>
          <w:rFonts w:ascii="Times New Roman" w:hAnsi="Times New Roman" w:cs="Times New Roman"/>
          <w:color w:val="000000"/>
        </w:rPr>
        <w:t>: 29.717 идеални части от ПИ №14406.464.557, представляващ пасище, целият с площ 218.217 дка, намиращ се в землището на с. Галиче, община Бяла Слатина , ЕКАТТЕ 14406.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Търгът да се проведе на 31.01.2023 г. от 14:00 ч. в заседателната зала на Общински съвет Бяла Слатина</w:t>
      </w: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86B93">
        <w:rPr>
          <w:rFonts w:ascii="Times New Roman" w:hAnsi="Times New Roman" w:cs="Times New Roman"/>
          <w:color w:val="000000"/>
          <w:u w:val="single"/>
        </w:rPr>
        <w:t>Търг №3</w:t>
      </w:r>
      <w:r w:rsidRPr="004847E7">
        <w:rPr>
          <w:rFonts w:ascii="Times New Roman" w:hAnsi="Times New Roman" w:cs="Times New Roman"/>
          <w:color w:val="000000"/>
        </w:rPr>
        <w:t>: 55.523 идеални части от ПИ №57594.165.810, представляващ пасище, целият с площ 86.523 дка, намиращ се в землището на с. Попица, община Бяла Слатина, ЕКАТТЕ57594.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Търгът да се проведе на 31.01.2023 г. от 14:30 ч. в заседателната зала на Общински съвет Бяла Слатина</w:t>
      </w: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86B93">
        <w:rPr>
          <w:rFonts w:ascii="Times New Roman" w:hAnsi="Times New Roman" w:cs="Times New Roman"/>
          <w:color w:val="000000"/>
          <w:u w:val="single"/>
        </w:rPr>
        <w:t>Търг №4</w:t>
      </w:r>
      <w:r w:rsidRPr="004847E7">
        <w:rPr>
          <w:rFonts w:ascii="Times New Roman" w:hAnsi="Times New Roman" w:cs="Times New Roman"/>
          <w:color w:val="000000"/>
        </w:rPr>
        <w:t>: 66.495 идеални части от ПИ №57594.171.74, представляващ пасище, целият с площ 124.295 дка, намиращ се в землището на с. Попица, община Бяла Слатина, ЕКАТТЕ57594.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Търгът да се проведе на 31.01.2023 г. от 15:00 ч. в заседателната зала на Общински съвет Бяла Слатина</w:t>
      </w: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86B93">
        <w:rPr>
          <w:rFonts w:ascii="Times New Roman" w:hAnsi="Times New Roman" w:cs="Times New Roman"/>
          <w:color w:val="000000"/>
          <w:u w:val="single"/>
        </w:rPr>
        <w:t>Търг №5</w:t>
      </w:r>
      <w:r w:rsidRPr="004847E7">
        <w:rPr>
          <w:rFonts w:ascii="Times New Roman" w:hAnsi="Times New Roman" w:cs="Times New Roman"/>
          <w:color w:val="000000"/>
        </w:rPr>
        <w:t>: 20.582 идеални части от ПИ №07538.7.31, представляващ пасище, целият с площ 79.382 дка, намиращ се в землището на с. Бъркачево, община Бяла Слатина, ЕКАТТЕ07538.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Търгът да се проведе на 31.01.2023 г. от 15:30 ч. в заседателната зала на Общински съвет Бяла Слатина</w:t>
      </w:r>
    </w:p>
    <w:p w:rsidR="004847E7" w:rsidRPr="004847E7" w:rsidRDefault="004847E7" w:rsidP="00BF106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86B93">
        <w:rPr>
          <w:rFonts w:ascii="Times New Roman" w:hAnsi="Times New Roman" w:cs="Times New Roman"/>
          <w:color w:val="000000"/>
          <w:u w:val="single"/>
        </w:rPr>
        <w:t>Търг №6:</w:t>
      </w:r>
      <w:r w:rsidRPr="004847E7">
        <w:rPr>
          <w:rFonts w:ascii="Times New Roman" w:hAnsi="Times New Roman" w:cs="Times New Roman"/>
          <w:color w:val="000000"/>
        </w:rPr>
        <w:t>13.698 идеални части от ПИ №07538.8.33, представляващ пасище, целият с площ 22.498 дка, намиращ се в землището на с. Бъркачево, община Бяла Слатина, ЕКАТТЕ07538.</w:t>
      </w:r>
    </w:p>
    <w:p w:rsidR="004847E7" w:rsidRPr="004847E7" w:rsidRDefault="004847E7" w:rsidP="00D10AC4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>Начална тръжна цена 7 лв./дка</w:t>
      </w:r>
    </w:p>
    <w:p w:rsidR="004847E7" w:rsidRDefault="004847E7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847E7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Pr="004847E7">
        <w:rPr>
          <w:rFonts w:ascii="Times New Roman" w:hAnsi="Times New Roman" w:cs="Times New Roman"/>
          <w:color w:val="000000"/>
        </w:rPr>
        <w:t>Търгът да се проведе на 31.01.2023 г. от 16:00 ч. в заседателната зала на Общински съвет Бяла Слатина</w:t>
      </w:r>
    </w:p>
    <w:p w:rsidR="008B292E" w:rsidRPr="00A61B5C" w:rsidRDefault="00DF0278" w:rsidP="008B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78">
        <w:rPr>
          <w:rFonts w:ascii="Times New Roman" w:hAnsi="Times New Roman"/>
          <w:b/>
          <w:spacing w:val="40"/>
          <w:lang w:eastAsia="bg-BG"/>
        </w:rPr>
        <w:t xml:space="preserve">   </w:t>
      </w:r>
      <w:r w:rsidRPr="00DF0278">
        <w:rPr>
          <w:rFonts w:ascii="Times New Roman" w:hAnsi="Times New Roman"/>
          <w:b/>
          <w:spacing w:val="40"/>
          <w:lang w:eastAsia="bg-BG"/>
        </w:rPr>
        <w:tab/>
      </w:r>
      <w:r w:rsidR="008B292E" w:rsidRPr="00A61B5C">
        <w:rPr>
          <w:rFonts w:ascii="Times New Roman" w:hAnsi="Times New Roman"/>
          <w:sz w:val="24"/>
          <w:szCs w:val="24"/>
        </w:rPr>
        <w:t xml:space="preserve">Начална тръжна цена </w:t>
      </w:r>
      <w:r w:rsidR="004847E7">
        <w:rPr>
          <w:rFonts w:ascii="Times New Roman" w:hAnsi="Times New Roman"/>
          <w:sz w:val="24"/>
          <w:szCs w:val="24"/>
        </w:rPr>
        <w:t>7</w:t>
      </w:r>
      <w:r w:rsidR="0079359C">
        <w:rPr>
          <w:rFonts w:ascii="Times New Roman" w:hAnsi="Times New Roman"/>
          <w:sz w:val="24"/>
          <w:szCs w:val="24"/>
        </w:rPr>
        <w:t xml:space="preserve"> лв.</w:t>
      </w:r>
      <w:r w:rsidR="004847E7">
        <w:rPr>
          <w:rFonts w:ascii="Times New Roman" w:hAnsi="Times New Roman"/>
          <w:sz w:val="24"/>
          <w:szCs w:val="24"/>
        </w:rPr>
        <w:t>/дка</w:t>
      </w:r>
    </w:p>
    <w:p w:rsidR="00694B6A" w:rsidRPr="00DF0278" w:rsidRDefault="008B292E" w:rsidP="008B29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1B5C">
        <w:rPr>
          <w:rFonts w:ascii="Times New Roman" w:hAnsi="Times New Roman"/>
          <w:sz w:val="24"/>
          <w:szCs w:val="24"/>
        </w:rPr>
        <w:tab/>
      </w:r>
      <w:r w:rsidR="00694B6A" w:rsidRPr="00DF0278">
        <w:rPr>
          <w:rFonts w:ascii="Times New Roman" w:hAnsi="Times New Roman" w:cs="Times New Roman"/>
          <w:color w:val="000000"/>
        </w:rPr>
        <w:t>Тръжната документация се закупува от стая № 205 в сградата на Общината, дирекция "</w:t>
      </w:r>
      <w:r w:rsidR="00070EC0" w:rsidRPr="00DF0278">
        <w:rPr>
          <w:rFonts w:ascii="Times New Roman" w:hAnsi="Times New Roman" w:cs="Times New Roman"/>
          <w:color w:val="000000"/>
        </w:rPr>
        <w:t>УОС</w:t>
      </w:r>
      <w:r w:rsidR="00694B6A" w:rsidRPr="00DF0278">
        <w:rPr>
          <w:rFonts w:ascii="Times New Roman" w:hAnsi="Times New Roman" w:cs="Times New Roman"/>
          <w:color w:val="000000"/>
        </w:rPr>
        <w:t>" срещу внесена такса от 15,00 лв.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7A5592">
        <w:rPr>
          <w:rFonts w:ascii="Times New Roman" w:hAnsi="Times New Roman"/>
        </w:rPr>
        <w:t xml:space="preserve">Краен срок за закупуване на тръжната документация </w:t>
      </w:r>
      <w:r w:rsidRPr="007A5592">
        <w:rPr>
          <w:rFonts w:ascii="Times New Roman" w:hAnsi="Times New Roman"/>
          <w:i/>
        </w:rPr>
        <w:t xml:space="preserve"> </w:t>
      </w:r>
      <w:r w:rsidRPr="007A5592">
        <w:rPr>
          <w:rFonts w:ascii="Times New Roman" w:hAnsi="Times New Roman"/>
          <w:b/>
          <w:color w:val="000000"/>
          <w:u w:val="single"/>
        </w:rPr>
        <w:t xml:space="preserve">до 16:30 ч. на </w:t>
      </w:r>
      <w:r w:rsidR="004847E7">
        <w:rPr>
          <w:rFonts w:ascii="Times New Roman" w:hAnsi="Times New Roman"/>
          <w:b/>
          <w:color w:val="000000"/>
          <w:u w:val="single"/>
        </w:rPr>
        <w:t>30</w:t>
      </w:r>
      <w:r w:rsidRPr="007A5592">
        <w:rPr>
          <w:rFonts w:ascii="Times New Roman" w:hAnsi="Times New Roman"/>
          <w:b/>
          <w:color w:val="000000"/>
          <w:u w:val="single"/>
        </w:rPr>
        <w:t>.01.202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г.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A5592">
        <w:rPr>
          <w:rFonts w:ascii="Times New Roman" w:hAnsi="Times New Roman"/>
          <w:color w:val="000000"/>
        </w:rPr>
        <w:t xml:space="preserve">Краен срок за внасяне на тръжната документация в деловодството на партерния етаж в сградата на Община Бяла Слатина до </w:t>
      </w:r>
      <w:r w:rsidR="00894E05">
        <w:rPr>
          <w:rFonts w:ascii="Times New Roman" w:hAnsi="Times New Roman"/>
          <w:b/>
          <w:color w:val="000000"/>
          <w:u w:val="single"/>
        </w:rPr>
        <w:t xml:space="preserve">17:00 часа на </w:t>
      </w:r>
      <w:r w:rsidR="004847E7">
        <w:rPr>
          <w:rFonts w:ascii="Times New Roman" w:hAnsi="Times New Roman"/>
          <w:b/>
          <w:color w:val="000000"/>
          <w:u w:val="single"/>
        </w:rPr>
        <w:t>30</w:t>
      </w:r>
      <w:r w:rsidR="00894E05">
        <w:rPr>
          <w:rFonts w:ascii="Times New Roman" w:hAnsi="Times New Roman"/>
          <w:b/>
          <w:color w:val="000000"/>
          <w:u w:val="single"/>
        </w:rPr>
        <w:t>.</w:t>
      </w:r>
      <w:r w:rsidRPr="007A5592">
        <w:rPr>
          <w:rFonts w:ascii="Times New Roman" w:hAnsi="Times New Roman"/>
          <w:b/>
          <w:color w:val="000000"/>
          <w:u w:val="single"/>
        </w:rPr>
        <w:t>01.202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 г.</w:t>
      </w:r>
    </w:p>
    <w:p w:rsidR="001F7B8F" w:rsidRPr="007A5592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5592" w:rsidRDefault="007A5592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 xml:space="preserve">ИНЖ. </w:t>
      </w:r>
      <w:r w:rsidR="009E380A" w:rsidRPr="00DF0278">
        <w:rPr>
          <w:rFonts w:ascii="Times New Roman" w:hAnsi="Times New Roman" w:cs="Times New Roman"/>
          <w:b/>
          <w:bCs/>
          <w:color w:val="000000"/>
        </w:rPr>
        <w:t>ИВО ЦВЕТКОВ</w:t>
      </w: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КМЕТ НА ОБЩИНА БЯЛА СЛАТИНА</w:t>
      </w:r>
    </w:p>
    <w:p w:rsidR="001F7B8F" w:rsidRPr="00DF0278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1F7B8F" w:rsidRPr="00DF0278" w:rsidSect="004847E7">
      <w:pgSz w:w="12242" w:h="15842"/>
      <w:pgMar w:top="284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66" w:rsidRDefault="004C7C66" w:rsidP="002A4C7E">
      <w:pPr>
        <w:spacing w:after="0" w:line="240" w:lineRule="auto"/>
      </w:pPr>
      <w:r>
        <w:separator/>
      </w:r>
    </w:p>
  </w:endnote>
  <w:endnote w:type="continuationSeparator" w:id="0">
    <w:p w:rsidR="004C7C66" w:rsidRDefault="004C7C66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66" w:rsidRDefault="004C7C66" w:rsidP="002A4C7E">
      <w:pPr>
        <w:spacing w:after="0" w:line="240" w:lineRule="auto"/>
      </w:pPr>
      <w:r>
        <w:separator/>
      </w:r>
    </w:p>
  </w:footnote>
  <w:footnote w:type="continuationSeparator" w:id="0">
    <w:p w:rsidR="004C7C66" w:rsidRDefault="004C7C66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63300"/>
    <w:rsid w:val="00070EC0"/>
    <w:rsid w:val="00080D9C"/>
    <w:rsid w:val="000825E1"/>
    <w:rsid w:val="00082959"/>
    <w:rsid w:val="00086B93"/>
    <w:rsid w:val="00087C3B"/>
    <w:rsid w:val="00096B7B"/>
    <w:rsid w:val="00097098"/>
    <w:rsid w:val="000970A6"/>
    <w:rsid w:val="000A7170"/>
    <w:rsid w:val="000B6C88"/>
    <w:rsid w:val="000D02E0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56E5"/>
    <w:rsid w:val="001C60A5"/>
    <w:rsid w:val="001D4920"/>
    <w:rsid w:val="001D5DFA"/>
    <w:rsid w:val="001F2C89"/>
    <w:rsid w:val="001F7B8F"/>
    <w:rsid w:val="0020045A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7038C"/>
    <w:rsid w:val="00280FA1"/>
    <w:rsid w:val="00282527"/>
    <w:rsid w:val="00290AE4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30A28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7A4"/>
    <w:rsid w:val="003D6A59"/>
    <w:rsid w:val="003D7B5D"/>
    <w:rsid w:val="003F5092"/>
    <w:rsid w:val="00404FC7"/>
    <w:rsid w:val="00434CD2"/>
    <w:rsid w:val="004367AA"/>
    <w:rsid w:val="00436FEC"/>
    <w:rsid w:val="004441C9"/>
    <w:rsid w:val="0047546D"/>
    <w:rsid w:val="004801A4"/>
    <w:rsid w:val="00481D2A"/>
    <w:rsid w:val="0048405E"/>
    <w:rsid w:val="004847E7"/>
    <w:rsid w:val="004B2CE8"/>
    <w:rsid w:val="004C7C66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54791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806"/>
    <w:rsid w:val="00696FAC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25F8D"/>
    <w:rsid w:val="00727DE9"/>
    <w:rsid w:val="00735A47"/>
    <w:rsid w:val="007446C7"/>
    <w:rsid w:val="00750CDD"/>
    <w:rsid w:val="00756570"/>
    <w:rsid w:val="00763191"/>
    <w:rsid w:val="00790E74"/>
    <w:rsid w:val="00793052"/>
    <w:rsid w:val="0079359C"/>
    <w:rsid w:val="007A2E74"/>
    <w:rsid w:val="007A3B34"/>
    <w:rsid w:val="007A5592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567"/>
    <w:rsid w:val="00881D48"/>
    <w:rsid w:val="00883A40"/>
    <w:rsid w:val="00884C11"/>
    <w:rsid w:val="00886FD7"/>
    <w:rsid w:val="00893BF2"/>
    <w:rsid w:val="00893E57"/>
    <w:rsid w:val="008944A0"/>
    <w:rsid w:val="00894E05"/>
    <w:rsid w:val="008A52D5"/>
    <w:rsid w:val="008B292E"/>
    <w:rsid w:val="008C0B95"/>
    <w:rsid w:val="008D577B"/>
    <w:rsid w:val="008D5B3E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64195"/>
    <w:rsid w:val="0097362D"/>
    <w:rsid w:val="00982AC0"/>
    <w:rsid w:val="009935AD"/>
    <w:rsid w:val="009A26D6"/>
    <w:rsid w:val="009A290C"/>
    <w:rsid w:val="009B2495"/>
    <w:rsid w:val="009C3095"/>
    <w:rsid w:val="009E380A"/>
    <w:rsid w:val="009F1691"/>
    <w:rsid w:val="009F6869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28D0"/>
    <w:rsid w:val="00A95F7A"/>
    <w:rsid w:val="00AA6B2E"/>
    <w:rsid w:val="00AB39DF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BF1064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3E54"/>
    <w:rsid w:val="00C7595F"/>
    <w:rsid w:val="00CB08AC"/>
    <w:rsid w:val="00CB163E"/>
    <w:rsid w:val="00CB45F6"/>
    <w:rsid w:val="00CC19B3"/>
    <w:rsid w:val="00CC3166"/>
    <w:rsid w:val="00D0308D"/>
    <w:rsid w:val="00D10AC4"/>
    <w:rsid w:val="00D14BA8"/>
    <w:rsid w:val="00D34313"/>
    <w:rsid w:val="00D50E7A"/>
    <w:rsid w:val="00D55BC3"/>
    <w:rsid w:val="00D65368"/>
    <w:rsid w:val="00D729F0"/>
    <w:rsid w:val="00D73C55"/>
    <w:rsid w:val="00D759B2"/>
    <w:rsid w:val="00D825A6"/>
    <w:rsid w:val="00D8328E"/>
    <w:rsid w:val="00DD4EBE"/>
    <w:rsid w:val="00DD74E9"/>
    <w:rsid w:val="00DE49AD"/>
    <w:rsid w:val="00DF0278"/>
    <w:rsid w:val="00DF5978"/>
    <w:rsid w:val="00E00C4A"/>
    <w:rsid w:val="00E0205D"/>
    <w:rsid w:val="00E048BE"/>
    <w:rsid w:val="00E072DC"/>
    <w:rsid w:val="00E16294"/>
    <w:rsid w:val="00E23450"/>
    <w:rsid w:val="00E25F66"/>
    <w:rsid w:val="00E26FAA"/>
    <w:rsid w:val="00E34DCE"/>
    <w:rsid w:val="00E422FD"/>
    <w:rsid w:val="00E430E9"/>
    <w:rsid w:val="00E52EDE"/>
    <w:rsid w:val="00E64A83"/>
    <w:rsid w:val="00E741C5"/>
    <w:rsid w:val="00E75D90"/>
    <w:rsid w:val="00E76A2F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71693"/>
    <w:rsid w:val="00F91E7F"/>
    <w:rsid w:val="00F9751E"/>
    <w:rsid w:val="00FA07DC"/>
    <w:rsid w:val="00FA3EAB"/>
    <w:rsid w:val="00FB317C"/>
    <w:rsid w:val="00FB56FC"/>
    <w:rsid w:val="00FC05F8"/>
    <w:rsid w:val="00FD20C5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A4FD5EA4-F65A-494F-B898-B4B81D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56</cp:revision>
  <cp:lastPrinted>2013-01-16T11:25:00Z</cp:lastPrinted>
  <dcterms:created xsi:type="dcterms:W3CDTF">2012-07-16T13:29:00Z</dcterms:created>
  <dcterms:modified xsi:type="dcterms:W3CDTF">2023-01-30T09:24:00Z</dcterms:modified>
</cp:coreProperties>
</file>